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本檔為存證信函「內文」，格式已依中華郵政「存證信函格式使用說明」設定：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英數符號全形、字體大小 18、段落固定行高 34pt 靠左對齊、字元間距加寬 2.9pt。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郵局用紙受「請依所提供之格式使用，變更樣式內容者，不予收寄」拘束，本站不重製用紙。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請至中華郵政下載官方用紙，再把本檔內容複製貼上，文字就會落在格子內：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https://www.post.gov.tw/post/internet/Download/index.jsp?ID=220301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每格限書一字，一式三份；內容為虛構案例，不代表法律意見。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一、寄件人：安和設計工作室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詳細地址：安和市民生路三段３０號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二、收件人：晴天數位有限公司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　　詳細地址：安和市建國路一段４０號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/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主旨：通知終止網站製作服務契約，請於民國１１５年１０月２５日前回覆。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事實與理由：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一、雙方於民國１１５年６月１日簽訂網站製作服務契約，約定於民國１１５年８月３１日前完成約定功能，惟期限屆滿後仍有多項功能未完成，且經多次聯繫尚未提出明確時程。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請求事項：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一、通知終止上述服務契約，並請就已收取費用、未完成項目及後續資料交接方式提出書面說明。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履行期限：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一、請於民國１１５年１０月２５日前以書面回覆契約終止及後續處理安排。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附件：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一、網站製作契約影本一份。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二、付款紀錄一份。</w:t>
      </w:r>
    </w:p>
    <w:p>
      <w:pPr>
        <w:spacing w:before="0" w:after="0" w:line="680" w:lineRule="exact"/>
        <w:jc w:val="left"/>
        <w:rPr>
          <w:rFonts w:ascii="Times New Roman" w:hAnsi="Times New Roman" w:eastAsia="標楷體" w:cs="Times New Roman"/>
          <w:sz w:val="36"/>
          <w:szCs w:val="36"/>
          <w:spacing w:val="58"/>
        </w:rPr>
      </w:pPr>
      <w:r>
        <w:rPr>
          <w:rFonts w:ascii="Times New Roman" w:hAnsi="Times New Roman" w:eastAsia="標楷體" w:cs="Times New Roman"/>
          <w:sz w:val="36"/>
          <w:szCs w:val="36"/>
          <w:spacing w:val="58"/>
        </w:rPr>
        <w:t xml:space="preserve">三、功能確認及聯繫紀錄一份。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存證信函範例｜通知終止服務契約</dc:title>
  <dc:creator>www.ods.yao.care</dc:creator>
  <cp:lastModifiedBy>www.ods.yao.care</cp:lastModifiedBy>
</cp:coreProperties>
</file>